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49" w:rsidRDefault="00D02149" w:rsidP="00B76CD5">
      <w:pPr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</w:p>
    <w:p w:rsidR="000823D5" w:rsidRPr="00B76CD5" w:rsidRDefault="00F25919" w:rsidP="00B76CD5">
      <w:pPr>
        <w:spacing w:after="0" w:line="240" w:lineRule="auto"/>
        <w:rPr>
          <w:rFonts w:cstheme="minorHAnsi"/>
          <w:noProof/>
          <w:sz w:val="28"/>
          <w:szCs w:val="28"/>
          <w:lang w:eastAsia="ru-RU"/>
        </w:rPr>
      </w:pPr>
      <w:bookmarkStart w:id="0" w:name="_GoBack"/>
      <w:r w:rsidRPr="00273EE5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33020</wp:posOffset>
            </wp:positionV>
            <wp:extent cx="1049655" cy="1697990"/>
            <wp:effectExtent l="19050" t="0" r="0" b="0"/>
            <wp:wrapTopAndBottom/>
            <wp:docPr id="14" name="Рисунок 5" descr="C:\Documents and Settings\Admin\Рабочий стол\Родине\Спасско- Лутовино\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одине\Спасско- Лутовино\t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4C40EE">
        <w:rPr>
          <w:rFonts w:ascii="Cambria Math" w:hAnsi="Cambria Math" w:cs="Times New Roman"/>
          <w:sz w:val="28"/>
          <w:szCs w:val="28"/>
        </w:rPr>
        <w:t>Детство Ивана Сергеевича Тургенева прошло в</w:t>
      </w:r>
      <w:r w:rsidR="004C40EE" w:rsidRPr="00102D6E">
        <w:rPr>
          <w:rFonts w:ascii="Cambria Math" w:hAnsi="Cambria Math" w:cs="Times New Roman"/>
          <w:b/>
          <w:sz w:val="28"/>
          <w:szCs w:val="28"/>
        </w:rPr>
        <w:t xml:space="preserve"> </w:t>
      </w:r>
      <w:proofErr w:type="spellStart"/>
      <w:r w:rsidR="00224C18" w:rsidRPr="00102D6E">
        <w:rPr>
          <w:rFonts w:ascii="Cambria Math" w:hAnsi="Cambria Math" w:cs="Times New Roman"/>
          <w:b/>
          <w:sz w:val="28"/>
          <w:szCs w:val="28"/>
        </w:rPr>
        <w:t>Спасско-Лутовиново</w:t>
      </w:r>
      <w:proofErr w:type="spellEnd"/>
      <w:proofErr w:type="gramStart"/>
      <w:r w:rsidR="00E97962" w:rsidRPr="00102D6E">
        <w:rPr>
          <w:rFonts w:ascii="Cambria Math" w:hAnsi="Cambria Math" w:cs="Times New Roman"/>
          <w:b/>
          <w:sz w:val="28"/>
          <w:szCs w:val="28"/>
        </w:rPr>
        <w:t xml:space="preserve"> </w:t>
      </w:r>
      <w:r w:rsidR="00224C18" w:rsidRPr="00273EE5">
        <w:rPr>
          <w:rFonts w:ascii="Cambria Math" w:hAnsi="Cambria Math" w:cs="Times New Roman"/>
          <w:sz w:val="28"/>
          <w:szCs w:val="28"/>
        </w:rPr>
        <w:t>,</w:t>
      </w:r>
      <w:proofErr w:type="gramEnd"/>
      <w:r w:rsidR="00901555" w:rsidRPr="00273EE5">
        <w:rPr>
          <w:rFonts w:ascii="Cambria Math" w:hAnsi="Cambria Math" w:cs="Times New Roman"/>
          <w:sz w:val="28"/>
          <w:szCs w:val="28"/>
        </w:rPr>
        <w:t xml:space="preserve"> </w:t>
      </w:r>
      <w:r w:rsidR="00224C18" w:rsidRPr="00273EE5">
        <w:rPr>
          <w:rFonts w:ascii="Cambria Math" w:hAnsi="Cambria Math" w:cs="Times New Roman"/>
          <w:sz w:val="28"/>
          <w:szCs w:val="28"/>
        </w:rPr>
        <w:t>в родовом имении его матери.</w:t>
      </w:r>
      <w:r w:rsidR="00DF7160" w:rsidRPr="00273EE5">
        <w:rPr>
          <w:rFonts w:ascii="Cambria Math" w:hAnsi="Cambria Math" w:cs="Times New Roman"/>
          <w:sz w:val="28"/>
          <w:szCs w:val="28"/>
        </w:rPr>
        <w:t xml:space="preserve"> В усадьбе</w:t>
      </w:r>
    </w:p>
    <w:p w:rsidR="000823D5" w:rsidRPr="00273EE5" w:rsidRDefault="00DF7160" w:rsidP="00B76CD5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273EE5">
        <w:rPr>
          <w:rFonts w:ascii="Cambria Math" w:hAnsi="Cambria Math" w:cs="Times New Roman"/>
          <w:sz w:val="28"/>
          <w:szCs w:val="28"/>
        </w:rPr>
        <w:t>Была велико</w:t>
      </w:r>
      <w:r w:rsidR="002A7D92">
        <w:rPr>
          <w:rFonts w:ascii="Cambria Math" w:hAnsi="Cambria Math" w:cs="Times New Roman"/>
          <w:sz w:val="28"/>
          <w:szCs w:val="28"/>
        </w:rPr>
        <w:t xml:space="preserve">лепная библиотека, книги </w:t>
      </w:r>
      <w:r w:rsidR="003878E1">
        <w:rPr>
          <w:rFonts w:ascii="Cambria Math" w:hAnsi="Cambria Math" w:cs="Times New Roman"/>
          <w:sz w:val="28"/>
          <w:szCs w:val="28"/>
        </w:rPr>
        <w:t xml:space="preserve">мальчик </w:t>
      </w:r>
      <w:r w:rsidRPr="00273EE5">
        <w:rPr>
          <w:rFonts w:ascii="Cambria Math" w:hAnsi="Cambria Math" w:cs="Times New Roman"/>
          <w:sz w:val="28"/>
          <w:szCs w:val="28"/>
        </w:rPr>
        <w:t>читал с упоением.</w:t>
      </w:r>
      <w:r w:rsidR="00C179FF" w:rsidRPr="00273EE5">
        <w:rPr>
          <w:rFonts w:ascii="Cambria Math" w:hAnsi="Cambria Math" w:cs="Times New Roman"/>
          <w:sz w:val="28"/>
          <w:szCs w:val="28"/>
        </w:rPr>
        <w:t xml:space="preserve"> В усадьбе постоянно устраивались спектакли, </w:t>
      </w:r>
    </w:p>
    <w:p w:rsidR="000823D5" w:rsidRPr="00273EE5" w:rsidRDefault="003878E1" w:rsidP="00901555">
      <w:pPr>
        <w:spacing w:after="0" w:line="240" w:lineRule="auto"/>
        <w:jc w:val="both"/>
        <w:rPr>
          <w:rFonts w:ascii="Cambria Math" w:hAnsi="Cambria Math" w:cstheme="minorHAnsi"/>
          <w:sz w:val="28"/>
          <w:szCs w:val="28"/>
        </w:rPr>
      </w:pPr>
      <w:proofErr w:type="gramStart"/>
      <w:r>
        <w:rPr>
          <w:rFonts w:ascii="Cambria Math" w:hAnsi="Cambria Math" w:cstheme="minorHAnsi"/>
          <w:sz w:val="28"/>
          <w:szCs w:val="28"/>
        </w:rPr>
        <w:t>в</w:t>
      </w:r>
      <w:proofErr w:type="gramEnd"/>
      <w:r w:rsidR="00C179FF" w:rsidRPr="00273EE5">
        <w:rPr>
          <w:rFonts w:ascii="Cambria Math" w:hAnsi="Cambria Math" w:cstheme="minorHAnsi"/>
          <w:sz w:val="28"/>
          <w:szCs w:val="28"/>
        </w:rPr>
        <w:t xml:space="preserve"> </w:t>
      </w:r>
      <w:proofErr w:type="gramStart"/>
      <w:r w:rsidR="00C179FF" w:rsidRPr="00273EE5">
        <w:rPr>
          <w:rFonts w:ascii="Cambria Math" w:hAnsi="Cambria Math" w:cstheme="minorHAnsi"/>
          <w:sz w:val="28"/>
          <w:szCs w:val="28"/>
        </w:rPr>
        <w:t>которых</w:t>
      </w:r>
      <w:proofErr w:type="gramEnd"/>
      <w:r w:rsidR="00C179FF" w:rsidRPr="00273EE5">
        <w:rPr>
          <w:rFonts w:ascii="Cambria Math" w:hAnsi="Cambria Math" w:cstheme="minorHAnsi"/>
          <w:sz w:val="28"/>
          <w:szCs w:val="28"/>
        </w:rPr>
        <w:t xml:space="preserve"> принимали участие хозяева и их гости. Эти</w:t>
      </w:r>
      <w:r w:rsidR="00D02149" w:rsidRPr="00D02149"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г</w:t>
      </w:r>
      <w:r w:rsidR="00C179FF" w:rsidRPr="00273EE5">
        <w:rPr>
          <w:rFonts w:ascii="Cambria Math" w:hAnsi="Cambria Math" w:cstheme="minorHAnsi"/>
          <w:sz w:val="28"/>
          <w:szCs w:val="28"/>
        </w:rPr>
        <w:t xml:space="preserve">оды оставили яркий незабываемый след в душе писателя. </w:t>
      </w:r>
      <w:proofErr w:type="gramStart"/>
      <w:r w:rsidR="00C179FF" w:rsidRPr="00273EE5">
        <w:rPr>
          <w:rFonts w:ascii="Cambria Math" w:hAnsi="Cambria Math" w:cstheme="minorHAnsi"/>
          <w:sz w:val="28"/>
          <w:szCs w:val="28"/>
        </w:rPr>
        <w:t>В</w:t>
      </w:r>
      <w:proofErr w:type="gramEnd"/>
      <w:r w:rsidR="00C179FF" w:rsidRPr="00273EE5">
        <w:rPr>
          <w:rFonts w:ascii="Cambria Math" w:hAnsi="Cambria Math" w:cstheme="minorHAnsi"/>
          <w:sz w:val="28"/>
          <w:szCs w:val="28"/>
        </w:rPr>
        <w:t xml:space="preserve"> </w:t>
      </w:r>
      <w:proofErr w:type="gramStart"/>
      <w:r w:rsidR="00C179FF" w:rsidRPr="00273EE5">
        <w:rPr>
          <w:rFonts w:ascii="Cambria Math" w:hAnsi="Cambria Math" w:cstheme="minorHAnsi"/>
          <w:sz w:val="28"/>
          <w:szCs w:val="28"/>
        </w:rPr>
        <w:t>Спасском</w:t>
      </w:r>
      <w:proofErr w:type="gramEnd"/>
      <w:r w:rsidR="00C179FF" w:rsidRPr="00273EE5">
        <w:rPr>
          <w:rFonts w:ascii="Cambria Math" w:hAnsi="Cambria Math" w:cstheme="minorHAnsi"/>
          <w:sz w:val="28"/>
          <w:szCs w:val="28"/>
        </w:rPr>
        <w:t xml:space="preserve"> он научился любить и чувствовать природу, познакомился с простыми крестьянами,</w:t>
      </w:r>
    </w:p>
    <w:p w:rsidR="000823D5" w:rsidRPr="00B76CD5" w:rsidRDefault="00034A89" w:rsidP="00901555">
      <w:pPr>
        <w:spacing w:after="0" w:line="240" w:lineRule="auto"/>
        <w:jc w:val="both"/>
        <w:rPr>
          <w:rFonts w:ascii="Cambria Math" w:hAnsi="Cambria Math" w:cstheme="minorHAnsi"/>
          <w:sz w:val="28"/>
          <w:szCs w:val="28"/>
        </w:rPr>
      </w:pPr>
      <w:r w:rsidRPr="00273EE5">
        <w:rPr>
          <w:rFonts w:ascii="Cambria Math" w:hAnsi="Cambria Math" w:cstheme="minorHAnsi"/>
          <w:sz w:val="28"/>
          <w:szCs w:val="28"/>
        </w:rPr>
        <w:t>л</w:t>
      </w:r>
      <w:r w:rsidR="00C179FF" w:rsidRPr="00273EE5">
        <w:rPr>
          <w:rFonts w:ascii="Cambria Math" w:hAnsi="Cambria Math" w:cstheme="minorHAnsi"/>
          <w:sz w:val="28"/>
          <w:szCs w:val="28"/>
        </w:rPr>
        <w:t>юдьми с доброй и вольной душой.</w:t>
      </w:r>
      <w:r w:rsidR="00B76CD5" w:rsidRPr="00B76CD5">
        <w:rPr>
          <w:rFonts w:ascii="Cambria Math" w:eastAsia="Calibri" w:hAnsi="Cambria Math" w:cs="Times New Roman"/>
          <w:color w:val="000000"/>
          <w:sz w:val="20"/>
          <w:szCs w:val="20"/>
        </w:rPr>
        <w:t xml:space="preserve"> </w:t>
      </w:r>
      <w:r w:rsidR="00B76CD5" w:rsidRPr="00B76CD5">
        <w:rPr>
          <w:rFonts w:ascii="Cambria Math" w:eastAsia="Calibri" w:hAnsi="Cambria Math" w:cs="Times New Roman"/>
          <w:color w:val="000000"/>
          <w:sz w:val="28"/>
          <w:szCs w:val="28"/>
        </w:rPr>
        <w:t xml:space="preserve"> </w:t>
      </w:r>
      <w:r w:rsidR="003878E1">
        <w:rPr>
          <w:rFonts w:ascii="Cambria Math" w:eastAsia="Calibri" w:hAnsi="Cambria Math" w:cs="Times New Roman"/>
          <w:color w:val="000000"/>
          <w:sz w:val="28"/>
          <w:szCs w:val="28"/>
        </w:rPr>
        <w:t xml:space="preserve">Тургенев </w:t>
      </w:r>
      <w:r w:rsidR="00B76CD5" w:rsidRPr="00B76CD5">
        <w:rPr>
          <w:rFonts w:ascii="Cambria Math" w:eastAsia="Calibri" w:hAnsi="Cambria Math" w:cs="Times New Roman"/>
          <w:color w:val="000000"/>
          <w:sz w:val="28"/>
          <w:szCs w:val="28"/>
        </w:rPr>
        <w:t>никогда не забывал это дорогое сердцу место.</w:t>
      </w:r>
    </w:p>
    <w:p w:rsidR="000823D5" w:rsidRPr="00384127" w:rsidRDefault="000823D5" w:rsidP="00561671">
      <w:pPr>
        <w:spacing w:line="240" w:lineRule="auto"/>
        <w:rPr>
          <w:rFonts w:cstheme="minorHAnsi"/>
          <w:sz w:val="24"/>
          <w:szCs w:val="24"/>
        </w:rPr>
      </w:pPr>
    </w:p>
    <w:p w:rsidR="00BA00C7" w:rsidRPr="00384127" w:rsidRDefault="00BA00C7" w:rsidP="00561671">
      <w:pPr>
        <w:spacing w:line="240" w:lineRule="auto"/>
        <w:rPr>
          <w:rFonts w:cstheme="minorHAnsi"/>
          <w:sz w:val="24"/>
          <w:szCs w:val="24"/>
        </w:rPr>
      </w:pPr>
    </w:p>
    <w:p w:rsidR="00C96612" w:rsidRPr="002E77B8" w:rsidRDefault="00D02149" w:rsidP="004C40EE">
      <w:pPr>
        <w:spacing w:line="240" w:lineRule="auto"/>
        <w:rPr>
          <w:rFonts w:ascii="Cambria Math" w:hAnsi="Cambria Math" w:cs="Times New Roman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465E37D9" wp14:editId="2791668F">
            <wp:simplePos x="0" y="0"/>
            <wp:positionH relativeFrom="column">
              <wp:posOffset>-2324735</wp:posOffset>
            </wp:positionH>
            <wp:positionV relativeFrom="paragraph">
              <wp:posOffset>59055</wp:posOffset>
            </wp:positionV>
            <wp:extent cx="2200275" cy="1285875"/>
            <wp:effectExtent l="0" t="0" r="0" b="0"/>
            <wp:wrapNone/>
            <wp:docPr id="16" name="Рисунок 6" descr="C:\Documents and Settings\Admin\Рабочий стол\Родине\Спасско- Лутовино\1447843085_tarh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одине\Спасско- Лутовино\1447843085_tarh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6612" w:rsidRPr="002E77B8">
        <w:rPr>
          <w:rFonts w:ascii="Cambria Math" w:hAnsi="Cambria Math" w:cs="Times New Roman"/>
          <w:b/>
          <w:sz w:val="24"/>
          <w:szCs w:val="24"/>
        </w:rPr>
        <w:t>Путешествие по этим памятным местам Вы можете сов</w:t>
      </w:r>
      <w:r w:rsidR="004C40EE" w:rsidRPr="002E77B8">
        <w:rPr>
          <w:rFonts w:ascii="Cambria Math" w:hAnsi="Cambria Math" w:cs="Times New Roman"/>
          <w:b/>
          <w:sz w:val="24"/>
          <w:szCs w:val="24"/>
        </w:rPr>
        <w:t>ершить благодаря книгам и Интернет</w:t>
      </w:r>
      <w:r w:rsidR="00C96612" w:rsidRPr="002E77B8">
        <w:rPr>
          <w:rFonts w:ascii="Cambria Math" w:hAnsi="Cambria Math" w:cs="Times New Roman"/>
          <w:b/>
          <w:sz w:val="24"/>
          <w:szCs w:val="24"/>
        </w:rPr>
        <w:t>:</w:t>
      </w:r>
    </w:p>
    <w:p w:rsidR="007F5C27" w:rsidRPr="00293BC2" w:rsidRDefault="007F5C27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 xml:space="preserve">- </w:t>
      </w:r>
      <w:proofErr w:type="spellStart"/>
      <w:r w:rsidRPr="00293BC2">
        <w:rPr>
          <w:rFonts w:asciiTheme="majorHAnsi" w:hAnsiTheme="majorHAnsi"/>
        </w:rPr>
        <w:t>Б</w:t>
      </w:r>
      <w:r w:rsidR="003878E1" w:rsidRPr="00293BC2">
        <w:rPr>
          <w:rFonts w:asciiTheme="majorHAnsi" w:hAnsiTheme="majorHAnsi"/>
        </w:rPr>
        <w:t>удаков</w:t>
      </w:r>
      <w:proofErr w:type="spellEnd"/>
      <w:r w:rsidR="003878E1" w:rsidRPr="00293BC2">
        <w:rPr>
          <w:rFonts w:asciiTheme="majorHAnsi" w:hAnsiTheme="majorHAnsi"/>
        </w:rPr>
        <w:t xml:space="preserve"> В.В. Родине по</w:t>
      </w:r>
      <w:r w:rsidR="004C40EE" w:rsidRPr="00293BC2">
        <w:rPr>
          <w:rFonts w:asciiTheme="majorHAnsi" w:hAnsiTheme="majorHAnsi"/>
        </w:rPr>
        <w:t>клонитесь [Текст</w:t>
      </w:r>
      <w:proofErr w:type="gramStart"/>
      <w:r w:rsidR="004C40EE" w:rsidRPr="00293BC2">
        <w:rPr>
          <w:rFonts w:asciiTheme="majorHAnsi" w:hAnsiTheme="majorHAnsi"/>
        </w:rPr>
        <w:t xml:space="preserve">  ]</w:t>
      </w:r>
      <w:proofErr w:type="gramEnd"/>
      <w:r w:rsidR="004C40EE" w:rsidRPr="00293BC2">
        <w:rPr>
          <w:rFonts w:asciiTheme="majorHAnsi" w:hAnsiTheme="majorHAnsi"/>
        </w:rPr>
        <w:t xml:space="preserve"> /</w:t>
      </w:r>
      <w:proofErr w:type="spellStart"/>
      <w:r w:rsidR="004C40EE" w:rsidRPr="00293BC2">
        <w:rPr>
          <w:rFonts w:asciiTheme="majorHAnsi" w:hAnsiTheme="majorHAnsi"/>
        </w:rPr>
        <w:t>В.Булдаков</w:t>
      </w:r>
      <w:proofErr w:type="spellEnd"/>
      <w:r w:rsidR="003878E1" w:rsidRPr="00293BC2">
        <w:rPr>
          <w:rFonts w:asciiTheme="majorHAnsi" w:hAnsiTheme="majorHAnsi"/>
        </w:rPr>
        <w:t>.</w:t>
      </w:r>
      <w:r w:rsidR="004C40EE" w:rsidRPr="00293BC2">
        <w:rPr>
          <w:rFonts w:asciiTheme="majorHAnsi" w:hAnsiTheme="majorHAnsi"/>
        </w:rPr>
        <w:t xml:space="preserve"> </w:t>
      </w:r>
      <w:r w:rsidR="00BE4B56" w:rsidRPr="00293BC2">
        <w:rPr>
          <w:rFonts w:asciiTheme="majorHAnsi" w:hAnsiTheme="majorHAnsi"/>
        </w:rPr>
        <w:t xml:space="preserve">– </w:t>
      </w:r>
      <w:r w:rsidR="003878E1" w:rsidRPr="00293BC2">
        <w:rPr>
          <w:rFonts w:asciiTheme="majorHAnsi" w:hAnsiTheme="majorHAnsi"/>
        </w:rPr>
        <w:t>М</w:t>
      </w:r>
      <w:r w:rsidR="00BE4B56" w:rsidRPr="00293BC2">
        <w:rPr>
          <w:rFonts w:asciiTheme="majorHAnsi" w:hAnsiTheme="majorHAnsi"/>
        </w:rPr>
        <w:t xml:space="preserve"> </w:t>
      </w:r>
      <w:r w:rsidR="003878E1" w:rsidRPr="00293BC2">
        <w:rPr>
          <w:rFonts w:asciiTheme="majorHAnsi" w:hAnsiTheme="majorHAnsi"/>
        </w:rPr>
        <w:t>.-</w:t>
      </w:r>
      <w:r w:rsidRPr="00293BC2">
        <w:rPr>
          <w:rFonts w:asciiTheme="majorHAnsi" w:hAnsiTheme="majorHAnsi"/>
        </w:rPr>
        <w:t xml:space="preserve"> 1989.-368с.</w:t>
      </w:r>
    </w:p>
    <w:p w:rsidR="003878E1" w:rsidRPr="00293BC2" w:rsidRDefault="003878E1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 xml:space="preserve">-  Миллер О.В. По </w:t>
      </w:r>
      <w:proofErr w:type="spellStart"/>
      <w:r w:rsidRPr="00293BC2">
        <w:rPr>
          <w:rFonts w:asciiTheme="majorHAnsi" w:hAnsiTheme="majorHAnsi"/>
        </w:rPr>
        <w:t>лермонтовским</w:t>
      </w:r>
      <w:proofErr w:type="spellEnd"/>
      <w:r w:rsidRPr="00293BC2">
        <w:rPr>
          <w:rFonts w:asciiTheme="majorHAnsi" w:hAnsiTheme="majorHAnsi"/>
        </w:rPr>
        <w:t xml:space="preserve"> местам </w:t>
      </w:r>
    </w:p>
    <w:p w:rsidR="007F5C27" w:rsidRPr="00293BC2" w:rsidRDefault="00BE4B56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>[ Текст</w:t>
      </w:r>
      <w:proofErr w:type="gramStart"/>
      <w:r w:rsidR="003878E1" w:rsidRPr="00293BC2">
        <w:rPr>
          <w:rFonts w:asciiTheme="majorHAnsi" w:hAnsiTheme="majorHAnsi"/>
        </w:rPr>
        <w:t xml:space="preserve"> ]</w:t>
      </w:r>
      <w:proofErr w:type="gramEnd"/>
      <w:r w:rsidR="003878E1" w:rsidRPr="00293BC2">
        <w:rPr>
          <w:rFonts w:asciiTheme="majorHAnsi" w:hAnsiTheme="majorHAnsi"/>
        </w:rPr>
        <w:t>:</w:t>
      </w:r>
      <w:r w:rsidR="007F5C27" w:rsidRPr="00293BC2">
        <w:rPr>
          <w:rFonts w:asciiTheme="majorHAnsi" w:hAnsiTheme="majorHAnsi"/>
        </w:rPr>
        <w:t xml:space="preserve"> </w:t>
      </w:r>
      <w:r w:rsidR="003878E1" w:rsidRPr="00293BC2">
        <w:rPr>
          <w:rFonts w:asciiTheme="majorHAnsi" w:hAnsiTheme="majorHAnsi"/>
        </w:rPr>
        <w:t>[  путеводитель]</w:t>
      </w:r>
      <w:r w:rsidR="004C40EE" w:rsidRPr="00293BC2">
        <w:rPr>
          <w:rFonts w:asciiTheme="majorHAnsi" w:hAnsiTheme="majorHAnsi"/>
        </w:rPr>
        <w:t xml:space="preserve"> / </w:t>
      </w:r>
      <w:proofErr w:type="spellStart"/>
      <w:r w:rsidR="004C40EE" w:rsidRPr="00293BC2">
        <w:rPr>
          <w:rFonts w:asciiTheme="majorHAnsi" w:hAnsiTheme="majorHAnsi"/>
        </w:rPr>
        <w:t>О.Миллер</w:t>
      </w:r>
      <w:proofErr w:type="spellEnd"/>
      <w:r w:rsidR="003438FE" w:rsidRPr="00293BC2">
        <w:rPr>
          <w:rFonts w:asciiTheme="majorHAnsi" w:hAnsiTheme="majorHAnsi"/>
        </w:rPr>
        <w:t>.</w:t>
      </w:r>
      <w:r w:rsidR="004C40EE" w:rsidRPr="00293BC2">
        <w:rPr>
          <w:rFonts w:asciiTheme="majorHAnsi" w:hAnsiTheme="majorHAnsi"/>
        </w:rPr>
        <w:t xml:space="preserve"> </w:t>
      </w:r>
      <w:r w:rsidR="007F5C27" w:rsidRPr="00293BC2">
        <w:rPr>
          <w:rFonts w:asciiTheme="majorHAnsi" w:hAnsiTheme="majorHAnsi"/>
        </w:rPr>
        <w:t xml:space="preserve">– </w:t>
      </w:r>
      <w:r w:rsidR="003878E1" w:rsidRPr="00293BC2">
        <w:rPr>
          <w:rFonts w:asciiTheme="majorHAnsi" w:hAnsiTheme="majorHAnsi"/>
        </w:rPr>
        <w:t>М.-</w:t>
      </w:r>
      <w:r w:rsidR="007F5C27" w:rsidRPr="00293BC2">
        <w:rPr>
          <w:rFonts w:asciiTheme="majorHAnsi" w:hAnsiTheme="majorHAnsi"/>
        </w:rPr>
        <w:t>1985.- 304с.</w:t>
      </w:r>
    </w:p>
    <w:p w:rsidR="007F5C27" w:rsidRPr="00293BC2" w:rsidRDefault="007F5C27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>-</w:t>
      </w:r>
      <w:r w:rsidR="003878E1" w:rsidRPr="00293BC2">
        <w:rPr>
          <w:rFonts w:asciiTheme="majorHAnsi" w:hAnsiTheme="majorHAnsi"/>
        </w:rPr>
        <w:t xml:space="preserve"> Гейч</w:t>
      </w:r>
      <w:r w:rsidR="004C40EE" w:rsidRPr="00293BC2">
        <w:rPr>
          <w:rFonts w:asciiTheme="majorHAnsi" w:hAnsiTheme="majorHAnsi"/>
        </w:rPr>
        <w:t>енко С.С. Завет внуку [Текст</w:t>
      </w:r>
      <w:proofErr w:type="gramStart"/>
      <w:r w:rsidR="004C40EE" w:rsidRPr="00293BC2">
        <w:rPr>
          <w:rFonts w:asciiTheme="majorHAnsi" w:hAnsiTheme="majorHAnsi"/>
        </w:rPr>
        <w:t xml:space="preserve"> ]</w:t>
      </w:r>
      <w:proofErr w:type="gramEnd"/>
      <w:r w:rsidR="004C40EE" w:rsidRPr="00293BC2">
        <w:rPr>
          <w:rFonts w:asciiTheme="majorHAnsi" w:hAnsiTheme="majorHAnsi"/>
        </w:rPr>
        <w:t xml:space="preserve"> </w:t>
      </w:r>
      <w:r w:rsidR="003878E1" w:rsidRPr="00293BC2">
        <w:rPr>
          <w:rFonts w:asciiTheme="majorHAnsi" w:hAnsiTheme="majorHAnsi"/>
        </w:rPr>
        <w:t>: [ н</w:t>
      </w:r>
      <w:r w:rsidRPr="00293BC2">
        <w:rPr>
          <w:rFonts w:asciiTheme="majorHAnsi" w:hAnsiTheme="majorHAnsi"/>
        </w:rPr>
        <w:t>овеллы о Михайловском</w:t>
      </w:r>
      <w:r w:rsidR="003878E1" w:rsidRPr="00293BC2">
        <w:rPr>
          <w:rFonts w:asciiTheme="majorHAnsi" w:hAnsiTheme="majorHAnsi"/>
        </w:rPr>
        <w:t xml:space="preserve">] </w:t>
      </w:r>
      <w:r w:rsidR="003438FE" w:rsidRPr="00293BC2">
        <w:rPr>
          <w:rFonts w:asciiTheme="majorHAnsi" w:hAnsiTheme="majorHAnsi"/>
        </w:rPr>
        <w:t>/</w:t>
      </w:r>
      <w:r w:rsidR="003878E1" w:rsidRPr="00293BC2">
        <w:rPr>
          <w:rFonts w:asciiTheme="majorHAnsi" w:hAnsiTheme="majorHAnsi"/>
        </w:rPr>
        <w:t xml:space="preserve"> </w:t>
      </w:r>
      <w:r w:rsidR="003438FE" w:rsidRPr="00293BC2">
        <w:rPr>
          <w:rFonts w:asciiTheme="majorHAnsi" w:hAnsiTheme="majorHAnsi"/>
        </w:rPr>
        <w:t xml:space="preserve">С. Гейченко </w:t>
      </w:r>
      <w:r w:rsidR="003878E1" w:rsidRPr="00293BC2">
        <w:rPr>
          <w:rFonts w:asciiTheme="majorHAnsi" w:hAnsiTheme="majorHAnsi"/>
        </w:rPr>
        <w:t>- М. -</w:t>
      </w:r>
      <w:r w:rsidRPr="00293BC2">
        <w:rPr>
          <w:rFonts w:asciiTheme="majorHAnsi" w:hAnsiTheme="majorHAnsi"/>
        </w:rPr>
        <w:t>1988.-287с.</w:t>
      </w:r>
    </w:p>
    <w:p w:rsidR="003438FE" w:rsidRPr="00293BC2" w:rsidRDefault="003438FE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 xml:space="preserve">- </w:t>
      </w:r>
      <w:hyperlink r:id="rId9" w:history="1">
        <w:r w:rsidRPr="00293BC2">
          <w:rPr>
            <w:rStyle w:val="a7"/>
            <w:rFonts w:asciiTheme="majorHAnsi" w:hAnsiTheme="majorHAnsi"/>
            <w:color w:val="auto"/>
          </w:rPr>
          <w:t>http://komanda-k.ru/Россия/михайловское-музей-заповедник-пушкина</w:t>
        </w:r>
      </w:hyperlink>
    </w:p>
    <w:p w:rsidR="002F7200" w:rsidRPr="00293BC2" w:rsidRDefault="002F7200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>- http://pushkin.ellink.ru</w:t>
      </w:r>
    </w:p>
    <w:p w:rsidR="00D6002E" w:rsidRPr="00293BC2" w:rsidRDefault="00EB5225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 xml:space="preserve">- </w:t>
      </w:r>
      <w:hyperlink r:id="rId10" w:history="1">
        <w:r w:rsidRPr="00293BC2">
          <w:rPr>
            <w:rStyle w:val="a7"/>
            <w:rFonts w:asciiTheme="majorHAnsi" w:hAnsiTheme="majorHAnsi"/>
            <w:color w:val="auto"/>
          </w:rPr>
          <w:t>http://galina-lukas.ru/article/1304</w:t>
        </w:r>
      </w:hyperlink>
      <w:r w:rsidRPr="00293BC2">
        <w:rPr>
          <w:rFonts w:asciiTheme="majorHAnsi" w:hAnsiTheme="majorHAnsi"/>
        </w:rPr>
        <w:t xml:space="preserve">  </w:t>
      </w:r>
    </w:p>
    <w:p w:rsidR="00EB5225" w:rsidRPr="00293BC2" w:rsidRDefault="00D02149" w:rsidP="00293BC2">
      <w:pPr>
        <w:spacing w:after="0"/>
        <w:rPr>
          <w:rFonts w:asciiTheme="majorHAnsi" w:hAnsiTheme="majorHAnsi"/>
        </w:rPr>
      </w:pPr>
      <w:hyperlink r:id="rId11" w:history="1">
        <w:r w:rsidR="00EB5225" w:rsidRPr="00293BC2">
          <w:rPr>
            <w:rStyle w:val="a7"/>
            <w:rFonts w:asciiTheme="majorHAnsi" w:hAnsiTheme="majorHAnsi"/>
            <w:color w:val="auto"/>
          </w:rPr>
          <w:t>http://www.turgenev.org.ru/museum/spasskoe.htm</w:t>
        </w:r>
      </w:hyperlink>
      <w:r w:rsidR="00CE2B8B" w:rsidRPr="00293BC2">
        <w:rPr>
          <w:rFonts w:asciiTheme="majorHAnsi" w:hAnsiTheme="majorHAnsi"/>
        </w:rPr>
        <w:t>--</w:t>
      </w:r>
      <w:hyperlink w:history="1">
        <w:r w:rsidR="00AB3249" w:rsidRPr="00293BC2">
          <w:rPr>
            <w:rStyle w:val="a7"/>
            <w:rFonts w:asciiTheme="majorHAnsi" w:hAnsiTheme="majorHAnsi"/>
            <w:color w:val="auto"/>
          </w:rPr>
          <w:t>http://www.h- istorykeeper.ru/</w:t>
        </w:r>
        <w:proofErr w:type="spellStart"/>
        <w:r w:rsidR="00AB3249" w:rsidRPr="00293BC2">
          <w:rPr>
            <w:rStyle w:val="a7"/>
            <w:rFonts w:asciiTheme="majorHAnsi" w:hAnsiTheme="majorHAnsi"/>
            <w:color w:val="auto"/>
          </w:rPr>
          <w:t>usadba</w:t>
        </w:r>
        <w:proofErr w:type="spellEnd"/>
        <w:r w:rsidR="00AB3249" w:rsidRPr="00293BC2">
          <w:rPr>
            <w:rStyle w:val="a7"/>
            <w:rFonts w:asciiTheme="majorHAnsi" w:hAnsiTheme="majorHAnsi"/>
            <w:color w:val="auto"/>
          </w:rPr>
          <w:t>/52</w:t>
        </w:r>
      </w:hyperlink>
    </w:p>
    <w:p w:rsidR="00EB5225" w:rsidRPr="00293BC2" w:rsidRDefault="00EB5225" w:rsidP="00293BC2">
      <w:pPr>
        <w:spacing w:after="0"/>
        <w:rPr>
          <w:rFonts w:asciiTheme="majorHAnsi" w:hAnsiTheme="majorHAnsi"/>
        </w:rPr>
      </w:pPr>
      <w:r w:rsidRPr="00293BC2">
        <w:rPr>
          <w:rFonts w:asciiTheme="majorHAnsi" w:hAnsiTheme="majorHAnsi"/>
        </w:rPr>
        <w:t>- http://komanda-k.ru/Россия/тарханы-музей-лермонтова</w:t>
      </w:r>
    </w:p>
    <w:p w:rsidR="00733A59" w:rsidRPr="00901555" w:rsidRDefault="00561671" w:rsidP="00C96612">
      <w:pPr>
        <w:spacing w:after="0"/>
        <w:jc w:val="center"/>
        <w:rPr>
          <w:rFonts w:ascii="Cambria Math" w:eastAsia="Calibri" w:hAnsi="Cambria Math" w:cs="Times New Roman"/>
          <w:b/>
          <w:sz w:val="24"/>
          <w:szCs w:val="24"/>
        </w:rPr>
      </w:pPr>
      <w:r w:rsidRPr="00901555">
        <w:rPr>
          <w:rFonts w:ascii="Cambria Math" w:eastAsia="Calibri" w:hAnsi="Cambria Math" w:cs="Times New Roman"/>
          <w:b/>
          <w:sz w:val="24"/>
          <w:szCs w:val="24"/>
        </w:rPr>
        <w:t>Наш адрес:</w:t>
      </w:r>
    </w:p>
    <w:p w:rsidR="00BF451C" w:rsidRPr="00901555" w:rsidRDefault="00BF451C" w:rsidP="007F5C27">
      <w:pPr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г. Боготол,</w:t>
      </w:r>
    </w:p>
    <w:p w:rsidR="00BF451C" w:rsidRPr="00901555" w:rsidRDefault="00BF451C" w:rsidP="007F5C27">
      <w:pPr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ул. Советская № 13.</w:t>
      </w:r>
    </w:p>
    <w:p w:rsidR="00BF451C" w:rsidRPr="00901555" w:rsidRDefault="00BF451C" w:rsidP="007F5C27">
      <w:pPr>
        <w:spacing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Мы ждем Вас ежедневно</w:t>
      </w:r>
    </w:p>
    <w:p w:rsidR="00BF451C" w:rsidRPr="00901555" w:rsidRDefault="00102D6E" w:rsidP="007F5C27">
      <w:pPr>
        <w:spacing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-3068320</wp:posOffset>
            </wp:positionH>
            <wp:positionV relativeFrom="paragraph">
              <wp:posOffset>1879600</wp:posOffset>
            </wp:positionV>
            <wp:extent cx="2066925" cy="1549400"/>
            <wp:effectExtent l="19050" t="0" r="9525" b="0"/>
            <wp:wrapTopAndBottom/>
            <wp:docPr id="21" name="Рисунок 8" descr="C:\Documents and Settings\Admin\Рабочий стол\Родине\Спасско- Лутовино\5111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одине\Спасско- Лутовино\511114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451C" w:rsidRPr="00901555">
        <w:rPr>
          <w:rFonts w:ascii="Cambria Math" w:eastAsia="Calibri" w:hAnsi="Cambria Math" w:cs="Times New Roman"/>
          <w:sz w:val="24"/>
          <w:szCs w:val="24"/>
        </w:rPr>
        <w:t>С 10 до 18час.</w:t>
      </w:r>
    </w:p>
    <w:p w:rsidR="00BF451C" w:rsidRPr="00901555" w:rsidRDefault="00BF451C" w:rsidP="007F5C27">
      <w:pPr>
        <w:spacing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Выходной – понедельник</w:t>
      </w:r>
    </w:p>
    <w:p w:rsidR="00BF451C" w:rsidRPr="00901555" w:rsidRDefault="00BF451C" w:rsidP="007F5C27">
      <w:pPr>
        <w:spacing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последний день месяца –</w:t>
      </w:r>
    </w:p>
    <w:p w:rsidR="00BF451C" w:rsidRPr="00901555" w:rsidRDefault="00BF451C" w:rsidP="007F5C27">
      <w:pPr>
        <w:spacing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>санитарный день</w:t>
      </w:r>
    </w:p>
    <w:p w:rsidR="00F25919" w:rsidRPr="00901555" w:rsidRDefault="00BF451C" w:rsidP="00273EE5">
      <w:pPr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 xml:space="preserve">Тел.: </w:t>
      </w:r>
      <w:r w:rsidR="00BE4B56">
        <w:rPr>
          <w:rFonts w:ascii="Cambria Math" w:eastAsia="Calibri" w:hAnsi="Cambria Math" w:cs="Times New Roman"/>
          <w:sz w:val="24"/>
          <w:szCs w:val="24"/>
        </w:rPr>
        <w:t xml:space="preserve">8(39157) </w:t>
      </w:r>
      <w:r w:rsidRPr="00901555">
        <w:rPr>
          <w:rFonts w:ascii="Cambria Math" w:eastAsia="Calibri" w:hAnsi="Cambria Math" w:cs="Times New Roman"/>
          <w:sz w:val="24"/>
          <w:szCs w:val="24"/>
        </w:rPr>
        <w:t>2 - 53 – 57</w:t>
      </w:r>
    </w:p>
    <w:p w:rsidR="00BF451C" w:rsidRPr="00901555" w:rsidRDefault="00CE2B8B" w:rsidP="00BE4B56">
      <w:pPr>
        <w:spacing w:after="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        </w:t>
      </w:r>
      <w:proofErr w:type="spellStart"/>
      <w:r>
        <w:rPr>
          <w:rFonts w:ascii="Cambria Math" w:eastAsia="Calibri" w:hAnsi="Cambria Math" w:cs="Times New Roman"/>
          <w:sz w:val="24"/>
          <w:szCs w:val="24"/>
        </w:rPr>
        <w:t>Сост</w:t>
      </w:r>
      <w:proofErr w:type="spellEnd"/>
      <w:proofErr w:type="gramStart"/>
      <w:r>
        <w:rPr>
          <w:rFonts w:ascii="Cambria Math" w:eastAsia="Calibri" w:hAnsi="Cambria Math" w:cs="Times New Roman"/>
          <w:sz w:val="24"/>
          <w:szCs w:val="24"/>
        </w:rPr>
        <w:t xml:space="preserve"> </w:t>
      </w:r>
      <w:r w:rsidR="00BE4B56">
        <w:rPr>
          <w:rFonts w:ascii="Cambria Math" w:eastAsia="Calibri" w:hAnsi="Cambria Math" w:cs="Times New Roman"/>
          <w:sz w:val="24"/>
          <w:szCs w:val="24"/>
        </w:rPr>
        <w:t>.</w:t>
      </w:r>
      <w:proofErr w:type="gramEnd"/>
      <w:r w:rsidR="00BE4B56">
        <w:rPr>
          <w:rFonts w:ascii="Cambria Math" w:eastAsia="Calibri" w:hAnsi="Cambria Math" w:cs="Times New Roman"/>
          <w:sz w:val="24"/>
          <w:szCs w:val="24"/>
        </w:rPr>
        <w:t xml:space="preserve"> и комп.</w:t>
      </w:r>
      <w:r w:rsidR="00BF451C" w:rsidRPr="00901555">
        <w:rPr>
          <w:rFonts w:ascii="Cambria Math" w:eastAsia="Calibri" w:hAnsi="Cambria Math" w:cs="Times New Roman"/>
          <w:sz w:val="24"/>
          <w:szCs w:val="24"/>
        </w:rPr>
        <w:t xml:space="preserve"> набор</w:t>
      </w:r>
      <w:r w:rsidR="00561671" w:rsidRPr="00901555">
        <w:rPr>
          <w:rFonts w:ascii="Cambria Math" w:eastAsia="Calibri" w:hAnsi="Cambria Math" w:cs="Times New Roman"/>
          <w:sz w:val="24"/>
          <w:szCs w:val="24"/>
        </w:rPr>
        <w:t>:</w:t>
      </w:r>
    </w:p>
    <w:p w:rsidR="00BF451C" w:rsidRPr="00901555" w:rsidRDefault="00561671" w:rsidP="00C96612">
      <w:pPr>
        <w:spacing w:after="0"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proofErr w:type="spellStart"/>
      <w:r w:rsidRPr="00901555">
        <w:rPr>
          <w:rFonts w:ascii="Cambria Math" w:eastAsia="Calibri" w:hAnsi="Cambria Math" w:cs="Times New Roman"/>
          <w:sz w:val="24"/>
          <w:szCs w:val="24"/>
        </w:rPr>
        <w:t>Почекутова</w:t>
      </w:r>
      <w:proofErr w:type="spellEnd"/>
      <w:r w:rsidRPr="00901555">
        <w:rPr>
          <w:rFonts w:ascii="Cambria Math" w:eastAsia="Calibri" w:hAnsi="Cambria Math" w:cs="Times New Roman"/>
          <w:sz w:val="24"/>
          <w:szCs w:val="24"/>
        </w:rPr>
        <w:t xml:space="preserve"> И.И. </w:t>
      </w:r>
      <w:r w:rsidR="00BF451C" w:rsidRPr="00901555">
        <w:rPr>
          <w:rFonts w:ascii="Cambria Math" w:eastAsia="Calibri" w:hAnsi="Cambria Math" w:cs="Times New Roman"/>
          <w:sz w:val="24"/>
          <w:szCs w:val="24"/>
        </w:rPr>
        <w:t xml:space="preserve"> методист</w:t>
      </w:r>
      <w:r w:rsidRPr="00901555">
        <w:rPr>
          <w:rFonts w:ascii="Cambria Math" w:eastAsia="Calibri" w:hAnsi="Cambria Math" w:cs="Times New Roman"/>
          <w:sz w:val="24"/>
          <w:szCs w:val="24"/>
        </w:rPr>
        <w:t xml:space="preserve"> МБУК ЦБС</w:t>
      </w:r>
    </w:p>
    <w:p w:rsidR="005D7527" w:rsidRDefault="005D7527" w:rsidP="00C96612">
      <w:pPr>
        <w:spacing w:after="0"/>
      </w:pPr>
    </w:p>
    <w:p w:rsidR="00224C18" w:rsidRPr="00AB248D" w:rsidRDefault="00224C18"/>
    <w:p w:rsidR="0079378B" w:rsidRPr="00901555" w:rsidRDefault="00BF451C" w:rsidP="004A3CF5">
      <w:pPr>
        <w:spacing w:after="0"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</wp:posOffset>
            </wp:positionV>
            <wp:extent cx="628650" cy="6000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555">
        <w:rPr>
          <w:rFonts w:ascii="Cambria Math" w:eastAsia="Calibri" w:hAnsi="Cambria Math" w:cs="Times New Roman"/>
          <w:sz w:val="24"/>
          <w:szCs w:val="24"/>
        </w:rPr>
        <w:t xml:space="preserve">МБУК ЦБС </w:t>
      </w:r>
    </w:p>
    <w:p w:rsidR="00BF451C" w:rsidRPr="00901555" w:rsidRDefault="00BF451C" w:rsidP="00BF451C">
      <w:pPr>
        <w:spacing w:after="0"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 xml:space="preserve"> Центральная библиотека</w:t>
      </w:r>
    </w:p>
    <w:p w:rsidR="00BF451C" w:rsidRPr="00901555" w:rsidRDefault="00BF451C" w:rsidP="00BF451C">
      <w:pPr>
        <w:spacing w:after="0" w:line="240" w:lineRule="auto"/>
        <w:jc w:val="center"/>
        <w:rPr>
          <w:rFonts w:ascii="Cambria Math" w:eastAsia="Calibri" w:hAnsi="Cambria Math" w:cs="Times New Roman"/>
          <w:sz w:val="24"/>
          <w:szCs w:val="24"/>
        </w:rPr>
      </w:pPr>
      <w:r w:rsidRPr="00901555">
        <w:rPr>
          <w:rFonts w:ascii="Cambria Math" w:eastAsia="Calibri" w:hAnsi="Cambria Math" w:cs="Times New Roman"/>
          <w:sz w:val="24"/>
          <w:szCs w:val="24"/>
        </w:rPr>
        <w:t xml:space="preserve">им. А. </w:t>
      </w:r>
      <w:proofErr w:type="spellStart"/>
      <w:r w:rsidRPr="00901555">
        <w:rPr>
          <w:rFonts w:ascii="Cambria Math" w:eastAsia="Calibri" w:hAnsi="Cambria Math" w:cs="Times New Roman"/>
          <w:sz w:val="24"/>
          <w:szCs w:val="24"/>
        </w:rPr>
        <w:t>Ероховца</w:t>
      </w:r>
      <w:proofErr w:type="spellEnd"/>
    </w:p>
    <w:p w:rsidR="00BF451C" w:rsidRPr="00901555" w:rsidRDefault="00BF451C">
      <w:pPr>
        <w:rPr>
          <w:rFonts w:ascii="Cambria Math" w:hAnsi="Cambria Math"/>
        </w:rPr>
      </w:pPr>
    </w:p>
    <w:p w:rsidR="00BF451C" w:rsidRDefault="00BF451C"/>
    <w:p w:rsidR="00BF451C" w:rsidRDefault="0000332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158750</wp:posOffset>
            </wp:positionV>
            <wp:extent cx="3008630" cy="2256155"/>
            <wp:effectExtent l="19050" t="0" r="1270" b="0"/>
            <wp:wrapTopAndBottom/>
            <wp:docPr id="1" name="Рисунок 2" descr="C:\Documents and Settings\Admin\Рабочий стол\Родине\Спасско- Лутовино\60854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не\Спасско- Лутовино\608543_9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4127" w:rsidRPr="00901555" w:rsidRDefault="00ED0E7C" w:rsidP="00ED0E7C">
      <w:pPr>
        <w:rPr>
          <w:rFonts w:ascii="Cambria Math" w:hAnsi="Cambria Math" w:cs="Times New Roman"/>
          <w:b/>
          <w:sz w:val="40"/>
          <w:szCs w:val="40"/>
        </w:rPr>
      </w:pPr>
      <w:r w:rsidRPr="00901555">
        <w:rPr>
          <w:rFonts w:ascii="Cambria Math" w:hAnsi="Cambria Math"/>
          <w:noProof/>
          <w:lang w:eastAsia="ru-RU"/>
        </w:rPr>
        <w:t xml:space="preserve">               </w:t>
      </w:r>
      <w:r w:rsidR="00F91CEE" w:rsidRPr="00901555">
        <w:rPr>
          <w:rFonts w:ascii="Cambria Math" w:hAnsi="Cambria Math" w:cs="Times New Roman"/>
          <w:b/>
          <w:sz w:val="40"/>
          <w:szCs w:val="40"/>
        </w:rPr>
        <w:t>Родине поклонитесь...</w:t>
      </w:r>
    </w:p>
    <w:p w:rsidR="003A31F2" w:rsidRPr="00901555" w:rsidRDefault="003A31F2" w:rsidP="003A31F2">
      <w:pPr>
        <w:jc w:val="center"/>
        <w:rPr>
          <w:rFonts w:ascii="Cambria Math" w:hAnsi="Cambria Math"/>
          <w:b/>
          <w:color w:val="000000"/>
          <w:sz w:val="24"/>
          <w:szCs w:val="24"/>
        </w:rPr>
      </w:pPr>
      <w:r w:rsidRPr="00901555">
        <w:rPr>
          <w:rFonts w:ascii="Cambria Math" w:hAnsi="Cambria Math"/>
          <w:b/>
          <w:color w:val="000000"/>
          <w:sz w:val="24"/>
          <w:szCs w:val="24"/>
        </w:rPr>
        <w:t xml:space="preserve">Буклет </w:t>
      </w:r>
    </w:p>
    <w:p w:rsidR="00F25919" w:rsidRPr="00901555" w:rsidRDefault="003A31F2" w:rsidP="004A5E87">
      <w:pPr>
        <w:jc w:val="both"/>
        <w:rPr>
          <w:rFonts w:ascii="Cambria Math" w:hAnsi="Cambria Math"/>
          <w:color w:val="000000"/>
          <w:sz w:val="24"/>
          <w:szCs w:val="24"/>
        </w:rPr>
      </w:pPr>
      <w:r w:rsidRPr="00901555">
        <w:rPr>
          <w:rFonts w:ascii="Cambria Math" w:hAnsi="Cambria Math"/>
          <w:color w:val="000000"/>
          <w:sz w:val="24"/>
          <w:szCs w:val="24"/>
        </w:rPr>
        <w:t>посвящается  памятным местам, отмеченным рождением, жизнью, творческим подвигом русских писателей  И.Тургенева,  М.Лермонтова, А.Пушкина</w:t>
      </w:r>
    </w:p>
    <w:p w:rsidR="00F25919" w:rsidRDefault="00F25919" w:rsidP="00F25919">
      <w:pPr>
        <w:rPr>
          <w:rFonts w:ascii="Cambria Math" w:hAnsi="Cambria Math"/>
          <w:color w:val="000000"/>
          <w:sz w:val="24"/>
          <w:szCs w:val="24"/>
          <w:lang w:val="en-US"/>
        </w:rPr>
      </w:pPr>
    </w:p>
    <w:p w:rsidR="00293BC2" w:rsidRPr="00293BC2" w:rsidRDefault="00293BC2" w:rsidP="00F25919">
      <w:pPr>
        <w:rPr>
          <w:rFonts w:ascii="Cambria Math" w:hAnsi="Cambria Math"/>
          <w:color w:val="000000"/>
          <w:sz w:val="24"/>
          <w:szCs w:val="24"/>
          <w:lang w:val="en-US"/>
        </w:rPr>
      </w:pPr>
    </w:p>
    <w:p w:rsidR="004A3CF5" w:rsidRPr="00901555" w:rsidRDefault="00F91CEE" w:rsidP="00C96612">
      <w:pPr>
        <w:jc w:val="center"/>
        <w:rPr>
          <w:rFonts w:ascii="Cambria Math" w:hAnsi="Cambria Math" w:cs="Times New Roman"/>
          <w:color w:val="000000"/>
          <w:sz w:val="24"/>
          <w:szCs w:val="24"/>
        </w:rPr>
      </w:pPr>
      <w:r w:rsidRPr="00901555">
        <w:rPr>
          <w:rFonts w:ascii="Cambria Math" w:hAnsi="Cambria Math" w:cs="Times New Roman"/>
          <w:sz w:val="24"/>
          <w:szCs w:val="24"/>
        </w:rPr>
        <w:t>г. Боготол, 2017</w:t>
      </w:r>
    </w:p>
    <w:p w:rsidR="00F91CEE" w:rsidRDefault="00F91CEE" w:rsidP="004A3CF5">
      <w:pPr>
        <w:jc w:val="center"/>
        <w:rPr>
          <w:rFonts w:cstheme="minorHAnsi"/>
          <w:sz w:val="24"/>
          <w:szCs w:val="24"/>
        </w:rPr>
      </w:pPr>
    </w:p>
    <w:p w:rsidR="00A20C82" w:rsidRPr="00293BC2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Cs/>
          <w:iCs/>
          <w:color w:val="000000"/>
          <w:sz w:val="32"/>
          <w:szCs w:val="32"/>
        </w:rPr>
      </w:pPr>
      <w:r w:rsidRPr="00A20C8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 xml:space="preserve">    </w:t>
      </w:r>
      <w:r w:rsidR="00EE0925">
        <w:rPr>
          <w:rFonts w:ascii="Cambria Math" w:hAnsi="Cambria Math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428A2257" wp14:editId="48543221">
            <wp:simplePos x="0" y="0"/>
            <wp:positionH relativeFrom="column">
              <wp:posOffset>8844915</wp:posOffset>
            </wp:positionH>
            <wp:positionV relativeFrom="paragraph">
              <wp:posOffset>114935</wp:posOffset>
            </wp:positionV>
            <wp:extent cx="1171575" cy="1295400"/>
            <wp:effectExtent l="19050" t="0" r="9525" b="0"/>
            <wp:wrapTopAndBottom/>
            <wp:docPr id="11" name="Рисунок 3" descr="C:\Documents and Settings\Admin\Рабочий стол\Родине\Тархан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одине\Тарханы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225">
        <w:rPr>
          <w:rFonts w:ascii="Cambria Math" w:hAnsi="Cambria Math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6114039D" wp14:editId="57DB7FE4">
            <wp:simplePos x="0" y="0"/>
            <wp:positionH relativeFrom="column">
              <wp:posOffset>4692015</wp:posOffset>
            </wp:positionH>
            <wp:positionV relativeFrom="paragraph">
              <wp:posOffset>57785</wp:posOffset>
            </wp:positionV>
            <wp:extent cx="1828800" cy="1209675"/>
            <wp:effectExtent l="19050" t="0" r="0" b="0"/>
            <wp:wrapSquare wrapText="bothSides"/>
            <wp:docPr id="3" name="Рисунок 2" descr="C:\Documents and Settings\Admin\Рабочий стол\Родине\михайловское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не\михайловское\0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225">
        <w:rPr>
          <w:rFonts w:ascii="Cambria Math" w:hAnsi="Cambria Math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1AC63036" wp14:editId="40344E0D">
            <wp:simplePos x="0" y="0"/>
            <wp:positionH relativeFrom="column">
              <wp:posOffset>7035165</wp:posOffset>
            </wp:positionH>
            <wp:positionV relativeFrom="paragraph">
              <wp:posOffset>143510</wp:posOffset>
            </wp:positionV>
            <wp:extent cx="1866900" cy="1209675"/>
            <wp:effectExtent l="19050" t="0" r="0" b="0"/>
            <wp:wrapTopAndBottom/>
            <wp:docPr id="7" name="Рисунок 2" descr="C:\Documents and Settings\Admin\Рабочий стол\Родине\Тарханы\875a8375f91de049494d6073098e8a2f_d8004ea43fa26386cacefd2d3feb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не\Тарханы\875a8375f91de049494d6073098e8a2f_d8004ea43fa26386cacefd2d3febe3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0C82" w:rsidRPr="00901555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Cs/>
          <w:color w:val="000000"/>
          <w:sz w:val="32"/>
          <w:szCs w:val="32"/>
        </w:rPr>
      </w:pPr>
      <w:r w:rsidRPr="00901555">
        <w:rPr>
          <w:rFonts w:ascii="Cambria Math" w:hAnsi="Cambria Math"/>
          <w:b/>
          <w:bCs/>
          <w:iCs/>
          <w:color w:val="000000"/>
          <w:sz w:val="32"/>
          <w:szCs w:val="32"/>
        </w:rPr>
        <w:t xml:space="preserve"> «</w:t>
      </w:r>
      <w:r w:rsidRPr="00901555">
        <w:rPr>
          <w:rFonts w:ascii="Cambria Math" w:hAnsi="Cambria Math"/>
          <w:b/>
          <w:bCs/>
          <w:color w:val="000000"/>
          <w:sz w:val="32"/>
          <w:szCs w:val="32"/>
        </w:rPr>
        <w:t>Родине поклонитесь»</w:t>
      </w:r>
      <w:r w:rsidRPr="00901555">
        <w:rPr>
          <w:rFonts w:ascii="Cambria Math" w:hAnsi="Cambria Math"/>
          <w:bCs/>
          <w:color w:val="000000"/>
          <w:sz w:val="32"/>
          <w:szCs w:val="32"/>
        </w:rPr>
        <w:t xml:space="preserve"> - эти слова, сказанные Тургеневым на чужбине, в самом конце жизни, звучат как</w:t>
      </w:r>
      <w:r w:rsidRPr="00901555">
        <w:rPr>
          <w:rFonts w:ascii="Cambria Math" w:hAnsi="Cambria Math"/>
          <w:bCs/>
          <w:smallCaps/>
          <w:color w:val="000000"/>
          <w:sz w:val="32"/>
          <w:szCs w:val="32"/>
        </w:rPr>
        <w:t xml:space="preserve"> </w:t>
      </w:r>
      <w:r w:rsidRPr="00901555">
        <w:rPr>
          <w:rFonts w:ascii="Cambria Math" w:hAnsi="Cambria Math"/>
          <w:bCs/>
          <w:color w:val="000000"/>
          <w:sz w:val="32"/>
          <w:szCs w:val="32"/>
        </w:rPr>
        <w:t>завещание.</w:t>
      </w:r>
    </w:p>
    <w:p w:rsidR="00A20C82" w:rsidRPr="00901555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Cs/>
          <w:color w:val="000000"/>
          <w:sz w:val="32"/>
          <w:szCs w:val="32"/>
        </w:rPr>
      </w:pPr>
      <w:r w:rsidRPr="00901555">
        <w:rPr>
          <w:rFonts w:ascii="Cambria Math" w:hAnsi="Cambria Math"/>
          <w:bCs/>
          <w:color w:val="000000"/>
          <w:sz w:val="32"/>
          <w:szCs w:val="32"/>
        </w:rPr>
        <w:t xml:space="preserve">      Душевное состояние, ими выраженное, не является исключением; полно и неизменно любить Отчизну, сострадая и </w:t>
      </w:r>
      <w:proofErr w:type="spellStart"/>
      <w:r w:rsidRPr="00901555">
        <w:rPr>
          <w:rFonts w:ascii="Cambria Math" w:hAnsi="Cambria Math"/>
          <w:bCs/>
          <w:color w:val="000000"/>
          <w:sz w:val="32"/>
          <w:szCs w:val="32"/>
        </w:rPr>
        <w:t>сорадуясь</w:t>
      </w:r>
      <w:proofErr w:type="spellEnd"/>
      <w:r w:rsidRPr="00901555">
        <w:rPr>
          <w:rFonts w:ascii="Cambria Math" w:hAnsi="Cambria Math"/>
          <w:bCs/>
          <w:color w:val="000000"/>
          <w:sz w:val="32"/>
          <w:szCs w:val="32"/>
        </w:rPr>
        <w:t>, верить в нее – с таким чувством жили все великие русские писатели.</w:t>
      </w:r>
    </w:p>
    <w:p w:rsidR="00A20C82" w:rsidRPr="00901555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Cs/>
          <w:color w:val="000000"/>
          <w:sz w:val="32"/>
          <w:szCs w:val="32"/>
        </w:rPr>
      </w:pPr>
      <w:r w:rsidRPr="00901555">
        <w:rPr>
          <w:rFonts w:ascii="Cambria Math" w:hAnsi="Cambria Math"/>
          <w:bCs/>
          <w:color w:val="000000"/>
          <w:sz w:val="32"/>
          <w:szCs w:val="32"/>
        </w:rPr>
        <w:t xml:space="preserve">     </w:t>
      </w:r>
      <w:proofErr w:type="gramStart"/>
      <w:r w:rsidRPr="00901555">
        <w:rPr>
          <w:rFonts w:ascii="Cambria Math" w:hAnsi="Cambria Math"/>
          <w:bCs/>
          <w:color w:val="000000"/>
          <w:sz w:val="32"/>
          <w:szCs w:val="32"/>
          <w:lang w:val="en-US"/>
        </w:rPr>
        <w:t>B</w:t>
      </w:r>
      <w:r w:rsidRPr="00901555">
        <w:rPr>
          <w:rFonts w:ascii="Cambria Math" w:hAnsi="Cambria Math"/>
          <w:bCs/>
          <w:color w:val="000000"/>
          <w:sz w:val="32"/>
          <w:szCs w:val="32"/>
        </w:rPr>
        <w:t>с</w:t>
      </w:r>
      <w:r w:rsidRPr="00901555">
        <w:rPr>
          <w:rFonts w:ascii="Cambria Math" w:hAnsi="Cambria Math"/>
          <w:bCs/>
          <w:color w:val="000000"/>
          <w:sz w:val="32"/>
          <w:szCs w:val="32"/>
          <w:lang w:val="en-US"/>
        </w:rPr>
        <w:t>e</w:t>
      </w:r>
      <w:r w:rsidRPr="00901555">
        <w:rPr>
          <w:rFonts w:ascii="Cambria Math" w:hAnsi="Cambria Math"/>
          <w:bCs/>
          <w:color w:val="000000"/>
          <w:sz w:val="32"/>
          <w:szCs w:val="32"/>
        </w:rPr>
        <w:t xml:space="preserve"> они </w:t>
      </w:r>
      <w:proofErr w:type="spellStart"/>
      <w:r w:rsidRPr="00901555">
        <w:rPr>
          <w:rFonts w:ascii="Cambria Math" w:hAnsi="Cambria Math"/>
          <w:bCs/>
          <w:color w:val="000000"/>
          <w:sz w:val="32"/>
          <w:szCs w:val="32"/>
        </w:rPr>
        <w:t>по-сыновьи</w:t>
      </w:r>
      <w:proofErr w:type="spellEnd"/>
      <w:r w:rsidRPr="00901555">
        <w:rPr>
          <w:rFonts w:ascii="Cambria Math" w:hAnsi="Cambria Math"/>
          <w:bCs/>
          <w:color w:val="000000"/>
          <w:sz w:val="32"/>
          <w:szCs w:val="32"/>
        </w:rPr>
        <w:t xml:space="preserve"> кланяются Родине, причем не только большой - России, они кланяются и малой родине – отчему краю, ибо она, малая, бесконечно много значит для них.</w:t>
      </w:r>
      <w:proofErr w:type="gramEnd"/>
    </w:p>
    <w:p w:rsidR="00A20C82" w:rsidRPr="00901555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color w:val="000000"/>
          <w:sz w:val="32"/>
          <w:szCs w:val="32"/>
        </w:rPr>
      </w:pPr>
      <w:r w:rsidRPr="00901555">
        <w:rPr>
          <w:rFonts w:ascii="Cambria Math" w:hAnsi="Cambria Math"/>
          <w:b/>
          <w:color w:val="000000"/>
          <w:sz w:val="32"/>
          <w:szCs w:val="32"/>
        </w:rPr>
        <w:t xml:space="preserve">  Михайловское, Тарханы,  Спасское-</w:t>
      </w:r>
      <w:proofErr w:type="spellStart"/>
      <w:r w:rsidRPr="00901555">
        <w:rPr>
          <w:rFonts w:ascii="Cambria Math" w:hAnsi="Cambria Math"/>
          <w:b/>
          <w:color w:val="000000"/>
          <w:sz w:val="32"/>
          <w:szCs w:val="32"/>
        </w:rPr>
        <w:t>Лутовиново</w:t>
      </w:r>
      <w:proofErr w:type="spellEnd"/>
      <w:r w:rsidRPr="00901555">
        <w:rPr>
          <w:rFonts w:ascii="Cambria Math" w:hAnsi="Cambria Math"/>
          <w:b/>
          <w:color w:val="000000"/>
          <w:sz w:val="32"/>
          <w:szCs w:val="32"/>
        </w:rPr>
        <w:t xml:space="preserve"> –</w:t>
      </w:r>
    </w:p>
    <w:p w:rsidR="00DF3305" w:rsidRDefault="00A20C82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color w:val="000000"/>
          <w:sz w:val="32"/>
          <w:szCs w:val="32"/>
        </w:rPr>
      </w:pPr>
      <w:r w:rsidRPr="00901555">
        <w:rPr>
          <w:rFonts w:ascii="Cambria Math" w:hAnsi="Cambria Math"/>
          <w:sz w:val="32"/>
          <w:szCs w:val="32"/>
        </w:rPr>
        <w:t xml:space="preserve"> </w:t>
      </w:r>
      <w:r w:rsidRPr="00901555">
        <w:rPr>
          <w:rFonts w:ascii="Cambria Math" w:hAnsi="Cambria Math"/>
          <w:color w:val="000000"/>
          <w:sz w:val="32"/>
          <w:szCs w:val="32"/>
        </w:rPr>
        <w:t>это памятные места, отмеченные рождением, жизнью, творческим подвигом русских писателей</w:t>
      </w:r>
      <w:r w:rsidR="006A604F" w:rsidRPr="00901555">
        <w:rPr>
          <w:rFonts w:ascii="Cambria Math" w:hAnsi="Cambria Math"/>
          <w:color w:val="000000"/>
          <w:sz w:val="32"/>
          <w:szCs w:val="32"/>
        </w:rPr>
        <w:t xml:space="preserve"> </w:t>
      </w:r>
      <w:r w:rsidRPr="00901555">
        <w:rPr>
          <w:rFonts w:ascii="Cambria Math" w:hAnsi="Cambria Math"/>
          <w:color w:val="000000"/>
          <w:sz w:val="32"/>
          <w:szCs w:val="32"/>
        </w:rPr>
        <w:t>А.Пушкина,</w:t>
      </w:r>
      <w:r w:rsidR="006A604F" w:rsidRPr="00901555">
        <w:rPr>
          <w:rFonts w:ascii="Cambria Math" w:hAnsi="Cambria Math"/>
          <w:color w:val="000000"/>
          <w:sz w:val="32"/>
          <w:szCs w:val="32"/>
        </w:rPr>
        <w:t xml:space="preserve"> </w:t>
      </w:r>
      <w:r w:rsidRPr="00901555">
        <w:rPr>
          <w:rFonts w:ascii="Cambria Math" w:hAnsi="Cambria Math"/>
          <w:color w:val="000000"/>
          <w:sz w:val="32"/>
          <w:szCs w:val="32"/>
        </w:rPr>
        <w:t>М.Лермонтова,</w:t>
      </w:r>
    </w:p>
    <w:p w:rsidR="00A20C82" w:rsidRPr="00901555" w:rsidRDefault="006A604F" w:rsidP="00A20C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color w:val="000000"/>
          <w:sz w:val="32"/>
          <w:szCs w:val="32"/>
        </w:rPr>
      </w:pPr>
      <w:r w:rsidRPr="00901555">
        <w:rPr>
          <w:rFonts w:ascii="Cambria Math" w:hAnsi="Cambria Math"/>
          <w:color w:val="000000"/>
          <w:sz w:val="32"/>
          <w:szCs w:val="32"/>
        </w:rPr>
        <w:t xml:space="preserve"> </w:t>
      </w:r>
      <w:r w:rsidR="00A20C82" w:rsidRPr="00901555">
        <w:rPr>
          <w:rFonts w:ascii="Cambria Math" w:hAnsi="Cambria Math"/>
          <w:color w:val="000000"/>
          <w:sz w:val="32"/>
          <w:szCs w:val="32"/>
        </w:rPr>
        <w:t>И.Тургенева. Они наше</w:t>
      </w:r>
      <w:r w:rsidR="00A20C82" w:rsidRPr="00901555">
        <w:rPr>
          <w:rFonts w:ascii="Cambria Math" w:hAnsi="Cambria Math"/>
          <w:sz w:val="32"/>
          <w:szCs w:val="32"/>
        </w:rPr>
        <w:t xml:space="preserve"> </w:t>
      </w:r>
      <w:r w:rsidR="00A20C82" w:rsidRPr="00901555">
        <w:rPr>
          <w:rFonts w:ascii="Cambria Math" w:hAnsi="Cambria Math"/>
          <w:bCs/>
          <w:color w:val="000000"/>
          <w:sz w:val="32"/>
          <w:szCs w:val="32"/>
        </w:rPr>
        <w:t>национальное достояние.</w:t>
      </w:r>
    </w:p>
    <w:p w:rsidR="00F91CEE" w:rsidRDefault="00F91CEE" w:rsidP="004A3CF5">
      <w:pPr>
        <w:jc w:val="center"/>
        <w:rPr>
          <w:rFonts w:cstheme="minorHAnsi"/>
          <w:sz w:val="24"/>
          <w:szCs w:val="24"/>
        </w:rPr>
      </w:pPr>
    </w:p>
    <w:p w:rsidR="00DF3305" w:rsidRDefault="00DF3305" w:rsidP="00D92B4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DF3305" w:rsidRDefault="00EE0925" w:rsidP="00D92B4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F54C618" wp14:editId="52408306">
            <wp:simplePos x="0" y="0"/>
            <wp:positionH relativeFrom="column">
              <wp:posOffset>3571240</wp:posOffset>
            </wp:positionH>
            <wp:positionV relativeFrom="paragraph">
              <wp:posOffset>-6552565</wp:posOffset>
            </wp:positionV>
            <wp:extent cx="1171575" cy="1381125"/>
            <wp:effectExtent l="0" t="0" r="0" b="0"/>
            <wp:wrapThrough wrapText="bothSides">
              <wp:wrapPolygon edited="0">
                <wp:start x="1405" y="0"/>
                <wp:lineTo x="0" y="596"/>
                <wp:lineTo x="0" y="21153"/>
                <wp:lineTo x="1405" y="21451"/>
                <wp:lineTo x="20020" y="21451"/>
                <wp:lineTo x="21424" y="21153"/>
                <wp:lineTo x="21424" y="596"/>
                <wp:lineTo x="20020" y="0"/>
                <wp:lineTo x="1405" y="0"/>
              </wp:wrapPolygon>
            </wp:wrapThrough>
            <wp:docPr id="4" name="Рисунок 3" descr="C:\Documents and Settings\Admin\Рабочий стол\БВ №2-2017\pushkin-pisa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В №2-2017\pushkin-pisatel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3305" w:rsidRDefault="00DF3305" w:rsidP="00D92B4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DF3305" w:rsidRDefault="00DF3305" w:rsidP="00D92B4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F585F" w:rsidRPr="00102D6E" w:rsidRDefault="000F585F" w:rsidP="00D92B4C">
      <w:pPr>
        <w:spacing w:after="0"/>
        <w:rPr>
          <w:rFonts w:cstheme="minorHAnsi"/>
          <w:b/>
          <w:sz w:val="28"/>
          <w:szCs w:val="28"/>
        </w:rPr>
      </w:pPr>
      <w:r w:rsidRPr="00102D6E">
        <w:rPr>
          <w:rFonts w:ascii="Times New Roman" w:hAnsi="Times New Roman"/>
          <w:b/>
          <w:bCs/>
          <w:color w:val="000000"/>
          <w:sz w:val="28"/>
          <w:szCs w:val="28"/>
        </w:rPr>
        <w:t>Михайловское…</w:t>
      </w:r>
    </w:p>
    <w:p w:rsidR="00364930" w:rsidRPr="00364930" w:rsidRDefault="000F585F" w:rsidP="003649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 Math" w:eastAsia="Calibri" w:hAnsi="Cambria Math" w:cs="Times New Roman"/>
          <w:sz w:val="28"/>
          <w:szCs w:val="28"/>
        </w:rPr>
      </w:pPr>
      <w:r w:rsidRPr="003649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4930">
        <w:rPr>
          <w:rFonts w:asciiTheme="majorHAnsi" w:hAnsiTheme="majorHAnsi"/>
          <w:bCs/>
          <w:color w:val="000000"/>
          <w:sz w:val="28"/>
          <w:szCs w:val="28"/>
        </w:rPr>
        <w:t>Это дом</w:t>
      </w:r>
      <w:r w:rsidR="001C2B03" w:rsidRPr="00364930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Pr="00364930">
        <w:rPr>
          <w:rFonts w:asciiTheme="majorHAnsi" w:hAnsiTheme="majorHAnsi"/>
          <w:bCs/>
          <w:color w:val="000000"/>
          <w:sz w:val="28"/>
          <w:szCs w:val="28"/>
        </w:rPr>
        <w:t>Александра Сергеевича Пушкина, его кабинет, его уголок земли, где все говорит нам о его ж</w:t>
      </w:r>
      <w:r w:rsidR="00364930" w:rsidRPr="00364930">
        <w:rPr>
          <w:rFonts w:asciiTheme="majorHAnsi" w:hAnsiTheme="majorHAnsi"/>
          <w:bCs/>
          <w:color w:val="000000"/>
          <w:sz w:val="28"/>
          <w:szCs w:val="28"/>
        </w:rPr>
        <w:t>изни, думах, чаяниях, надеждах.</w:t>
      </w:r>
      <w:r w:rsidR="00364930" w:rsidRPr="00364930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 В Михайловском его радовало все - красота родной природы, жизнь простая и деятельная, свободная от</w:t>
      </w:r>
      <w:r w:rsidR="00364930" w:rsidRPr="00364930">
        <w:rPr>
          <w:rFonts w:ascii="Cambria Math" w:eastAsia="Calibri" w:hAnsi="Cambria Math" w:cs="Times New Roman"/>
          <w:color w:val="000000"/>
          <w:sz w:val="28"/>
          <w:szCs w:val="28"/>
        </w:rPr>
        <w:t xml:space="preserve"> столичной суеты. </w:t>
      </w:r>
    </w:p>
    <w:p w:rsidR="000F585F" w:rsidRPr="00364930" w:rsidRDefault="00364930" w:rsidP="000F58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364930">
        <w:rPr>
          <w:rFonts w:asciiTheme="majorHAnsi" w:hAnsiTheme="majorHAnsi"/>
          <w:bCs/>
          <w:color w:val="000000"/>
          <w:sz w:val="28"/>
          <w:szCs w:val="28"/>
        </w:rPr>
        <w:t>Здесь открылась ему дорога в вечность...</w:t>
      </w:r>
    </w:p>
    <w:p w:rsidR="000F585F" w:rsidRPr="00D92B4C" w:rsidRDefault="000F585F" w:rsidP="00BB12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F451C" w:rsidRPr="005D2FCC" w:rsidRDefault="00BF451C">
      <w:pPr>
        <w:rPr>
          <w:sz w:val="28"/>
          <w:szCs w:val="28"/>
        </w:rPr>
      </w:pPr>
    </w:p>
    <w:p w:rsidR="00D92B4C" w:rsidRDefault="00293BC2" w:rsidP="005D2FCC">
      <w:pPr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0FEF6422" wp14:editId="6DE135DB">
            <wp:simplePos x="0" y="0"/>
            <wp:positionH relativeFrom="column">
              <wp:posOffset>456565</wp:posOffset>
            </wp:positionH>
            <wp:positionV relativeFrom="paragraph">
              <wp:posOffset>99060</wp:posOffset>
            </wp:positionV>
            <wp:extent cx="2385695" cy="1590675"/>
            <wp:effectExtent l="0" t="0" r="0" b="0"/>
            <wp:wrapTopAndBottom/>
            <wp:docPr id="18" name="Рисунок 2" descr="C:\Documents and Settings\Admin\Рабочий стол\Родине\михайловское\muzej-zapovednik-Mihajlovskoe-v-Pskovskoj-obla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не\михайловское\muzej-zapovednik-Mihajlovskoe-v-Pskovskoj-oblasti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2B4C" w:rsidRDefault="00D92B4C" w:rsidP="005D2FCC">
      <w:pPr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364930" w:rsidRDefault="00364930" w:rsidP="005D2FCC">
      <w:pPr>
        <w:spacing w:line="240" w:lineRule="auto"/>
        <w:jc w:val="both"/>
        <w:rPr>
          <w:rFonts w:ascii="Cambria Math" w:hAnsi="Cambria Math" w:cs="Times New Roman"/>
          <w:sz w:val="28"/>
          <w:szCs w:val="28"/>
          <w:lang w:val="en-US"/>
        </w:rPr>
      </w:pPr>
    </w:p>
    <w:p w:rsidR="00293BC2" w:rsidRPr="00293BC2" w:rsidRDefault="00293BC2" w:rsidP="005D2FCC">
      <w:pPr>
        <w:spacing w:line="240" w:lineRule="auto"/>
        <w:jc w:val="both"/>
        <w:rPr>
          <w:rFonts w:ascii="Cambria Math" w:hAnsi="Cambria Math" w:cs="Times New Roman"/>
          <w:sz w:val="28"/>
          <w:szCs w:val="28"/>
          <w:lang w:val="en-US"/>
        </w:rPr>
      </w:pPr>
    </w:p>
    <w:p w:rsidR="000823D5" w:rsidRPr="00D92B4C" w:rsidRDefault="005D2FCC" w:rsidP="005D2FCC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92B4C">
        <w:rPr>
          <w:rFonts w:asciiTheme="majorHAnsi" w:hAnsiTheme="majorHAnsi" w:cs="Times New Roman"/>
          <w:sz w:val="28"/>
          <w:szCs w:val="28"/>
        </w:rPr>
        <w:t xml:space="preserve">В усадьбе </w:t>
      </w:r>
      <w:r w:rsidRPr="00102D6E">
        <w:rPr>
          <w:rFonts w:asciiTheme="majorHAnsi" w:hAnsiTheme="majorHAnsi" w:cs="Times New Roman"/>
          <w:b/>
          <w:sz w:val="28"/>
          <w:szCs w:val="28"/>
        </w:rPr>
        <w:t>« Тарханы»</w:t>
      </w:r>
      <w:r w:rsidRPr="00D92B4C">
        <w:rPr>
          <w:rFonts w:asciiTheme="majorHAnsi" w:hAnsiTheme="majorHAnsi" w:cs="Times New Roman"/>
          <w:sz w:val="28"/>
          <w:szCs w:val="28"/>
        </w:rPr>
        <w:t xml:space="preserve"> прошла половина жизни великого Михаила Юрьевича  Лермонтова. Здесь в дворянско-усадебной среде, разнообразии народной жизни, в общении с природой, с богатством родного языка он получил неизгладимые впечатления. </w:t>
      </w:r>
      <w:r w:rsidR="00D92B4C" w:rsidRPr="00D92B4C">
        <w:rPr>
          <w:rFonts w:asciiTheme="majorHAnsi" w:hAnsiTheme="majorHAnsi" w:cs="Times New Roman"/>
          <w:sz w:val="28"/>
          <w:szCs w:val="28"/>
        </w:rPr>
        <w:t xml:space="preserve">Тарханы навсегда остались для него страной, где душа « чудесного искала». </w:t>
      </w:r>
      <w:r w:rsidRPr="00D92B4C">
        <w:rPr>
          <w:rFonts w:asciiTheme="majorHAnsi" w:hAnsiTheme="majorHAnsi" w:cs="Times New Roman"/>
          <w:sz w:val="28"/>
          <w:szCs w:val="28"/>
        </w:rPr>
        <w:t>Здесь истоки  его мироощущения  и характера, многих его творений. Здесь же покоится  и прах поэта.</w:t>
      </w:r>
    </w:p>
    <w:p w:rsidR="000823D5" w:rsidRPr="00293BC2" w:rsidRDefault="00293BC2" w:rsidP="000823D5">
      <w:pPr>
        <w:spacing w:line="240" w:lineRule="auto"/>
        <w:rPr>
          <w:rFonts w:cs="Times New Roman"/>
          <w:sz w:val="28"/>
          <w:szCs w:val="28"/>
          <w:lang w:val="en-US"/>
        </w:rPr>
      </w:pPr>
      <w:r>
        <w:rPr>
          <w:rFonts w:ascii="Cambria Math" w:hAnsi="Cambria Math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4783A6BE" wp14:editId="20A094A7">
            <wp:simplePos x="0" y="0"/>
            <wp:positionH relativeFrom="column">
              <wp:posOffset>326390</wp:posOffset>
            </wp:positionH>
            <wp:positionV relativeFrom="paragraph">
              <wp:posOffset>121285</wp:posOffset>
            </wp:positionV>
            <wp:extent cx="2190750" cy="1638300"/>
            <wp:effectExtent l="0" t="0" r="0" b="0"/>
            <wp:wrapTopAndBottom/>
            <wp:docPr id="12" name="Рисунок 4" descr="C:\Documents and Settings\Admin\Рабочий стол\Родине\Тарханы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одине\Тарханы\phot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451C" w:rsidRDefault="00BF451C"/>
    <w:sectPr w:rsidR="00BF451C" w:rsidSect="00AC25D3">
      <w:pgSz w:w="16838" w:h="11906" w:orient="landscape"/>
      <w:pgMar w:top="284" w:right="253" w:bottom="284" w:left="426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2"/>
      </v:shape>
    </w:pict>
  </w:numPicBullet>
  <w:abstractNum w:abstractNumId="0">
    <w:nsid w:val="3830450A"/>
    <w:multiLevelType w:val="multilevel"/>
    <w:tmpl w:val="8C062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1516A"/>
    <w:multiLevelType w:val="hybridMultilevel"/>
    <w:tmpl w:val="EE667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25BA"/>
    <w:multiLevelType w:val="multilevel"/>
    <w:tmpl w:val="0B2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4D5"/>
    <w:rsid w:val="0000332E"/>
    <w:rsid w:val="00026B83"/>
    <w:rsid w:val="00034A89"/>
    <w:rsid w:val="0006058A"/>
    <w:rsid w:val="000823D5"/>
    <w:rsid w:val="000D773A"/>
    <w:rsid w:val="000E0C19"/>
    <w:rsid w:val="000E28BB"/>
    <w:rsid w:val="000F585F"/>
    <w:rsid w:val="00102D6E"/>
    <w:rsid w:val="00114095"/>
    <w:rsid w:val="00120E45"/>
    <w:rsid w:val="00130B40"/>
    <w:rsid w:val="0013733E"/>
    <w:rsid w:val="001622ED"/>
    <w:rsid w:val="00163440"/>
    <w:rsid w:val="00167569"/>
    <w:rsid w:val="00171A85"/>
    <w:rsid w:val="00187BD4"/>
    <w:rsid w:val="001C2B03"/>
    <w:rsid w:val="001D5B6F"/>
    <w:rsid w:val="001F35B4"/>
    <w:rsid w:val="001F5B13"/>
    <w:rsid w:val="002007F0"/>
    <w:rsid w:val="00211429"/>
    <w:rsid w:val="00214C8B"/>
    <w:rsid w:val="00224C18"/>
    <w:rsid w:val="00273EE5"/>
    <w:rsid w:val="00293BC2"/>
    <w:rsid w:val="002A37B5"/>
    <w:rsid w:val="002A7D92"/>
    <w:rsid w:val="002B41B0"/>
    <w:rsid w:val="002C34D8"/>
    <w:rsid w:val="002E3BB8"/>
    <w:rsid w:val="002E77B8"/>
    <w:rsid w:val="002F20A4"/>
    <w:rsid w:val="002F5471"/>
    <w:rsid w:val="002F7200"/>
    <w:rsid w:val="003136DC"/>
    <w:rsid w:val="003438FE"/>
    <w:rsid w:val="003504D5"/>
    <w:rsid w:val="00351667"/>
    <w:rsid w:val="003534FA"/>
    <w:rsid w:val="00364930"/>
    <w:rsid w:val="00375B55"/>
    <w:rsid w:val="003833A2"/>
    <w:rsid w:val="00383EC9"/>
    <w:rsid w:val="00384127"/>
    <w:rsid w:val="003878E1"/>
    <w:rsid w:val="003A31F2"/>
    <w:rsid w:val="003A5C65"/>
    <w:rsid w:val="003F5C50"/>
    <w:rsid w:val="00434AD1"/>
    <w:rsid w:val="00436030"/>
    <w:rsid w:val="00436E98"/>
    <w:rsid w:val="00447AB8"/>
    <w:rsid w:val="00447C8F"/>
    <w:rsid w:val="00451A00"/>
    <w:rsid w:val="00460DAC"/>
    <w:rsid w:val="0047264E"/>
    <w:rsid w:val="004A3CF5"/>
    <w:rsid w:val="004A4801"/>
    <w:rsid w:val="004A5E87"/>
    <w:rsid w:val="004C40EE"/>
    <w:rsid w:val="004F4795"/>
    <w:rsid w:val="004F595E"/>
    <w:rsid w:val="00510784"/>
    <w:rsid w:val="00520F82"/>
    <w:rsid w:val="00531A96"/>
    <w:rsid w:val="0054438C"/>
    <w:rsid w:val="00561671"/>
    <w:rsid w:val="00572652"/>
    <w:rsid w:val="00580E8D"/>
    <w:rsid w:val="005907E6"/>
    <w:rsid w:val="00591FCE"/>
    <w:rsid w:val="005C0D63"/>
    <w:rsid w:val="005D2FCC"/>
    <w:rsid w:val="005D7527"/>
    <w:rsid w:val="00600257"/>
    <w:rsid w:val="00613068"/>
    <w:rsid w:val="00632F1A"/>
    <w:rsid w:val="00662BBA"/>
    <w:rsid w:val="00681567"/>
    <w:rsid w:val="006A604F"/>
    <w:rsid w:val="006B0898"/>
    <w:rsid w:val="006D5FE0"/>
    <w:rsid w:val="006D7733"/>
    <w:rsid w:val="006E5008"/>
    <w:rsid w:val="00721B0C"/>
    <w:rsid w:val="00722D20"/>
    <w:rsid w:val="00730F44"/>
    <w:rsid w:val="00733A59"/>
    <w:rsid w:val="0079378B"/>
    <w:rsid w:val="007A4434"/>
    <w:rsid w:val="007F5C27"/>
    <w:rsid w:val="00801500"/>
    <w:rsid w:val="00866080"/>
    <w:rsid w:val="0086776B"/>
    <w:rsid w:val="00872C3A"/>
    <w:rsid w:val="00872CF1"/>
    <w:rsid w:val="008766D0"/>
    <w:rsid w:val="0088650E"/>
    <w:rsid w:val="00901555"/>
    <w:rsid w:val="009533CC"/>
    <w:rsid w:val="00992ABD"/>
    <w:rsid w:val="009C0335"/>
    <w:rsid w:val="00A11014"/>
    <w:rsid w:val="00A20C82"/>
    <w:rsid w:val="00A26106"/>
    <w:rsid w:val="00A34EC1"/>
    <w:rsid w:val="00A71074"/>
    <w:rsid w:val="00A75475"/>
    <w:rsid w:val="00AB248D"/>
    <w:rsid w:val="00AB3249"/>
    <w:rsid w:val="00AC25D3"/>
    <w:rsid w:val="00B61C83"/>
    <w:rsid w:val="00B76CD5"/>
    <w:rsid w:val="00B83788"/>
    <w:rsid w:val="00B95B83"/>
    <w:rsid w:val="00BA00C7"/>
    <w:rsid w:val="00BA4D37"/>
    <w:rsid w:val="00BA5FA0"/>
    <w:rsid w:val="00BA632B"/>
    <w:rsid w:val="00BB1264"/>
    <w:rsid w:val="00BD085D"/>
    <w:rsid w:val="00BD5ABE"/>
    <w:rsid w:val="00BE4B56"/>
    <w:rsid w:val="00BF451C"/>
    <w:rsid w:val="00C179FF"/>
    <w:rsid w:val="00C32A7E"/>
    <w:rsid w:val="00C759DA"/>
    <w:rsid w:val="00C96612"/>
    <w:rsid w:val="00CA6C2D"/>
    <w:rsid w:val="00CA7A1D"/>
    <w:rsid w:val="00CA7B1A"/>
    <w:rsid w:val="00CB1900"/>
    <w:rsid w:val="00CE2B8B"/>
    <w:rsid w:val="00CF216C"/>
    <w:rsid w:val="00CF332F"/>
    <w:rsid w:val="00D02149"/>
    <w:rsid w:val="00D12E7B"/>
    <w:rsid w:val="00D54501"/>
    <w:rsid w:val="00D6002E"/>
    <w:rsid w:val="00D64455"/>
    <w:rsid w:val="00D92B4C"/>
    <w:rsid w:val="00DE243D"/>
    <w:rsid w:val="00DF3305"/>
    <w:rsid w:val="00DF53C5"/>
    <w:rsid w:val="00DF55D7"/>
    <w:rsid w:val="00DF7160"/>
    <w:rsid w:val="00E25F74"/>
    <w:rsid w:val="00E41F96"/>
    <w:rsid w:val="00E551F2"/>
    <w:rsid w:val="00E57AC8"/>
    <w:rsid w:val="00E97962"/>
    <w:rsid w:val="00EA54A2"/>
    <w:rsid w:val="00EB5225"/>
    <w:rsid w:val="00EB5C0B"/>
    <w:rsid w:val="00EC2823"/>
    <w:rsid w:val="00ED0E7C"/>
    <w:rsid w:val="00EE0925"/>
    <w:rsid w:val="00EE1CDD"/>
    <w:rsid w:val="00F25919"/>
    <w:rsid w:val="00F3005B"/>
    <w:rsid w:val="00F91CEE"/>
    <w:rsid w:val="00FA1883"/>
    <w:rsid w:val="00FC334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0"/>
  </w:style>
  <w:style w:type="paragraph" w:styleId="2">
    <w:name w:val="heading 2"/>
    <w:basedOn w:val="a"/>
    <w:link w:val="20"/>
    <w:uiPriority w:val="9"/>
    <w:qFormat/>
    <w:rsid w:val="0035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534FA"/>
    <w:rPr>
      <w:color w:val="0000FF"/>
      <w:u w:val="single"/>
    </w:rPr>
  </w:style>
  <w:style w:type="character" w:customStyle="1" w:styleId="pathseparator">
    <w:name w:val="path__separator"/>
    <w:basedOn w:val="a0"/>
    <w:rsid w:val="0035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genev.org.ru/museum/spasskoe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galina-lukas.ru/article/1304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komanda-k.ru/&#1056;&#1086;&#1089;&#1089;&#1080;&#1103;/&#1084;&#1080;&#1093;&#1072;&#1081;&#1083;&#1086;&#1074;&#1089;&#1082;&#1086;&#1077;-&#1084;&#1091;&#1079;&#1077;&#1081;-&#1079;&#1072;&#1087;&#1086;&#1074;&#1077;&#1076;&#1085;&#1080;&#1082;-&#1087;&#1091;&#1096;&#1082;&#1080;&#1085;&#1072;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67C1-B02B-4DE3-8EC0-8F1953F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2016-07-08T02:38:00Z</cp:lastPrinted>
  <dcterms:created xsi:type="dcterms:W3CDTF">2016-06-30T06:03:00Z</dcterms:created>
  <dcterms:modified xsi:type="dcterms:W3CDTF">2017-09-15T07:04:00Z</dcterms:modified>
</cp:coreProperties>
</file>